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34AB7" w14:textId="77777777" w:rsidR="00C97720" w:rsidRDefault="00000000">
      <w:pPr>
        <w:pStyle w:val="1"/>
        <w:rPr>
          <w:b w:val="0"/>
          <w:lang w:eastAsia="zh-CN"/>
        </w:rPr>
      </w:pPr>
      <w:r>
        <w:rPr>
          <w:lang w:eastAsia="zh-CN"/>
        </w:rPr>
        <w:t xml:space="preserve">Word </w:t>
      </w:r>
      <w:r>
        <w:rPr>
          <w:lang w:eastAsia="zh-CN"/>
        </w:rPr>
        <w:t>排版练习：《三峡》</w:t>
      </w:r>
    </w:p>
    <w:p w14:paraId="6C36204D" w14:textId="77777777" w:rsidR="00C97720" w:rsidRDefault="00000000">
      <w:pPr>
        <w:rPr>
          <w:lang w:eastAsia="zh-CN"/>
        </w:rPr>
      </w:pPr>
      <w:r>
        <w:rPr>
          <w:b/>
          <w:lang w:eastAsia="zh-CN"/>
        </w:rPr>
        <w:t>练习目标：</w:t>
      </w:r>
    </w:p>
    <w:p w14:paraId="7382114C" w14:textId="77777777" w:rsidR="00C97720" w:rsidRDefault="00000000">
      <w:pPr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>熟练掌握文本的选取、复制、剪切、粘贴操作。</w:t>
      </w:r>
    </w:p>
    <w:p w14:paraId="5FDE7D07" w14:textId="77777777" w:rsidR="00C97720" w:rsidRDefault="00000000">
      <w:pPr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>熟练应用字符格式设置，包括字体、字号、颜色、加粗、倾斜、下划线等。</w:t>
      </w:r>
    </w:p>
    <w:p w14:paraId="756F6F73" w14:textId="77777777" w:rsidR="00C97720" w:rsidRDefault="00000000">
      <w:pPr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>熟练应用段落格式设置，包括对齐方式、行间距、段落间距、页面边距等。</w:t>
      </w:r>
    </w:p>
    <w:p w14:paraId="4F137CEC" w14:textId="77777777" w:rsidR="00C97720" w:rsidRDefault="00000000">
      <w:r>
        <w:pict w14:anchorId="384F50D5">
          <v:rect id="_x0000_i1025" style="width:470.3pt;height:1.5pt" o:hrstd="t" o:hr="t" fillcolor="gray" stroked="f">
            <v:path strokeok="f"/>
          </v:rect>
        </w:pict>
      </w:r>
    </w:p>
    <w:p w14:paraId="39AC442C" w14:textId="77777777" w:rsidR="00C97720" w:rsidRDefault="00000000">
      <w:r>
        <w:rPr>
          <w:b/>
        </w:rPr>
        <w:t>练习内容：</w:t>
      </w:r>
    </w:p>
    <w:p w14:paraId="20C02F0B" w14:textId="77777777" w:rsidR="00C97720" w:rsidRDefault="00000000">
      <w:pPr>
        <w:numPr>
          <w:ilvl w:val="0"/>
          <w:numId w:val="2"/>
        </w:numPr>
      </w:pPr>
      <w:r>
        <w:rPr>
          <w:b/>
        </w:rPr>
        <w:t>新建文档：</w:t>
      </w:r>
    </w:p>
    <w:p w14:paraId="07D9716C" w14:textId="77777777" w:rsidR="00C97720" w:rsidRDefault="00000000">
      <w:pPr>
        <w:numPr>
          <w:ilvl w:val="0"/>
          <w:numId w:val="3"/>
        </w:numPr>
        <w:rPr>
          <w:lang w:eastAsia="zh-CN"/>
        </w:rPr>
      </w:pPr>
      <w:r>
        <w:rPr>
          <w:lang w:eastAsia="zh-CN"/>
        </w:rPr>
        <w:t>打开</w:t>
      </w:r>
      <w:r>
        <w:rPr>
          <w:lang w:eastAsia="zh-CN"/>
        </w:rPr>
        <w:t>Word</w:t>
      </w:r>
      <w:r>
        <w:rPr>
          <w:lang w:eastAsia="zh-CN"/>
        </w:rPr>
        <w:t>，新建一个空白文档。</w:t>
      </w:r>
    </w:p>
    <w:p w14:paraId="3BE0E718" w14:textId="77777777" w:rsidR="00C97720" w:rsidRDefault="00000000">
      <w:pPr>
        <w:numPr>
          <w:ilvl w:val="0"/>
          <w:numId w:val="2"/>
        </w:numPr>
      </w:pPr>
      <w:r>
        <w:rPr>
          <w:b/>
        </w:rPr>
        <w:t>输入文章内容：</w:t>
      </w:r>
    </w:p>
    <w:p w14:paraId="3E0E59A9" w14:textId="77777777" w:rsidR="00C97720" w:rsidRDefault="00000000">
      <w:pPr>
        <w:numPr>
          <w:ilvl w:val="0"/>
          <w:numId w:val="3"/>
        </w:numPr>
        <w:rPr>
          <w:lang w:eastAsia="zh-CN"/>
        </w:rPr>
      </w:pPr>
      <w:r>
        <w:rPr>
          <w:lang w:eastAsia="zh-CN"/>
        </w:rPr>
        <w:t>将以下《三峡》全文输入到文档中：</w:t>
      </w:r>
    </w:p>
    <w:p w14:paraId="47928F59" w14:textId="5AB66B8A" w:rsidR="00C97720" w:rsidRDefault="00000000">
      <w:pPr>
        <w:pStyle w:val="FencedCode"/>
        <w:numPr>
          <w:ilvl w:val="0"/>
          <w:numId w:val="3"/>
        </w:numPr>
      </w:pPr>
      <w:r>
        <w:rPr>
          <w:lang w:eastAsia="zh-CN"/>
        </w:rPr>
        <w:t>三峡</w:t>
      </w:r>
      <w:r>
        <w:rPr>
          <w:lang w:eastAsia="zh-CN"/>
        </w:rPr>
        <w:br/>
      </w:r>
      <w:r>
        <w:rPr>
          <w:lang w:eastAsia="zh-CN"/>
        </w:rPr>
        <w:br/>
        <w:t>自三峡七百里中，两岸连山，略无阙处。重岩叠嶂，隐天蔽日。自非亭午夜分，不见曦月。</w:t>
      </w:r>
      <w:r>
        <w:rPr>
          <w:lang w:eastAsia="zh-CN"/>
        </w:rPr>
        <w:br/>
      </w:r>
      <w:r>
        <w:rPr>
          <w:lang w:eastAsia="zh-CN"/>
        </w:rPr>
        <w:br/>
        <w:t>至于夏水襄陵，沿溯阻绝。或王命急宣，有时朝发白帝，暮到江陵，其间千二百里，虽乘奔御风，不以疾也。</w:t>
      </w:r>
      <w:r>
        <w:rPr>
          <w:lang w:eastAsia="zh-CN"/>
        </w:rPr>
        <w:br/>
      </w:r>
      <w:r>
        <w:rPr>
          <w:lang w:eastAsia="zh-CN"/>
        </w:rPr>
        <w:br/>
        <w:t>春冬之时，则素湍绿潭，回清倒影。绝巘多生怪柏，悬泉瀑布，飞漱其间，清荣峻茂，良多趣味。</w:t>
      </w:r>
      <w:r>
        <w:rPr>
          <w:lang w:eastAsia="zh-CN"/>
        </w:rPr>
        <w:br/>
      </w:r>
      <w:r>
        <w:rPr>
          <w:lang w:eastAsia="zh-CN"/>
        </w:rPr>
        <w:br/>
        <w:t>每至晴初霜旦，林寒涧肃，常有高</w:t>
      </w:r>
      <w:r w:rsidR="00126F08">
        <w:rPr>
          <w:rFonts w:ascii="宋体" w:eastAsia="宋体" w:hAnsi="宋体" w:cs="宋体" w:hint="eastAsia"/>
          <w:lang w:eastAsia="zh-CN"/>
        </w:rPr>
        <w:t>原</w:t>
      </w:r>
      <w:r>
        <w:rPr>
          <w:lang w:eastAsia="zh-CN"/>
        </w:rPr>
        <w:t>长啸，属引凄异，空谷传响，哀转久绝。故渔者歌曰：“巴东三峡巫峡长，</w:t>
      </w:r>
      <w:r w:rsidR="00126F08">
        <w:rPr>
          <w:rFonts w:ascii="宋体" w:eastAsia="宋体" w:hAnsi="宋体" w:cs="宋体" w:hint="eastAsia"/>
          <w:lang w:eastAsia="zh-CN"/>
        </w:rPr>
        <w:t>原</w:t>
      </w:r>
      <w:r>
        <w:rPr>
          <w:lang w:eastAsia="zh-CN"/>
        </w:rPr>
        <w:t>鸣三声泪沾裳。</w:t>
      </w:r>
      <w:r>
        <w:t>”</w:t>
      </w:r>
    </w:p>
    <w:p w14:paraId="5C9212D6" w14:textId="77777777" w:rsidR="00C97720" w:rsidRDefault="00000000">
      <w:pPr>
        <w:numPr>
          <w:ilvl w:val="0"/>
          <w:numId w:val="2"/>
        </w:numPr>
      </w:pPr>
      <w:r>
        <w:rPr>
          <w:b/>
        </w:rPr>
        <w:t>文本编辑操作：</w:t>
      </w:r>
    </w:p>
    <w:p w14:paraId="6AE97CD9" w14:textId="4EC5505F" w:rsidR="00C97720" w:rsidRDefault="00000000">
      <w:pPr>
        <w:numPr>
          <w:ilvl w:val="1"/>
          <w:numId w:val="1"/>
        </w:numPr>
        <w:rPr>
          <w:lang w:eastAsia="zh-CN"/>
        </w:rPr>
      </w:pPr>
      <w:r>
        <w:rPr>
          <w:lang w:eastAsia="zh-CN"/>
        </w:rPr>
        <w:t>**</w:t>
      </w:r>
      <w:r>
        <w:rPr>
          <w:lang w:eastAsia="zh-CN"/>
        </w:rPr>
        <w:t>调整段落顺序：</w:t>
      </w:r>
      <w:r>
        <w:rPr>
          <w:lang w:eastAsia="zh-CN"/>
        </w:rPr>
        <w:t>**</w:t>
      </w:r>
      <w:r>
        <w:rPr>
          <w:lang w:eastAsia="zh-CN"/>
        </w:rPr>
        <w:t>将文章的第一段和第二段的位置互换。</w:t>
      </w:r>
      <w:r w:rsidR="00201050">
        <w:rPr>
          <w:rFonts w:hint="eastAsia"/>
          <w:lang w:eastAsia="zh-CN"/>
        </w:rPr>
        <w:t>（需使用剪切和粘贴的功能）</w:t>
      </w:r>
    </w:p>
    <w:p w14:paraId="1A677A42" w14:textId="77777777" w:rsidR="00C97720" w:rsidRDefault="00000000">
      <w:pPr>
        <w:numPr>
          <w:ilvl w:val="1"/>
          <w:numId w:val="1"/>
        </w:numPr>
        <w:rPr>
          <w:lang w:eastAsia="zh-CN"/>
        </w:rPr>
      </w:pPr>
      <w:r>
        <w:rPr>
          <w:lang w:eastAsia="zh-CN"/>
        </w:rPr>
        <w:t>**</w:t>
      </w:r>
      <w:r>
        <w:rPr>
          <w:lang w:eastAsia="zh-CN"/>
        </w:rPr>
        <w:t>复制和粘贴文本：</w:t>
      </w:r>
      <w:r>
        <w:rPr>
          <w:lang w:eastAsia="zh-CN"/>
        </w:rPr>
        <w:t>**</w:t>
      </w:r>
      <w:r>
        <w:rPr>
          <w:lang w:eastAsia="zh-CN"/>
        </w:rPr>
        <w:t>将第三段复制一遍，粘贴到文章末尾。</w:t>
      </w:r>
    </w:p>
    <w:p w14:paraId="0EC9FF56" w14:textId="77777777" w:rsidR="00C97720" w:rsidRDefault="00000000">
      <w:pPr>
        <w:numPr>
          <w:ilvl w:val="0"/>
          <w:numId w:val="2"/>
        </w:numPr>
      </w:pPr>
      <w:r>
        <w:rPr>
          <w:b/>
        </w:rPr>
        <w:t>字符格式设置：</w:t>
      </w:r>
    </w:p>
    <w:p w14:paraId="7655330C" w14:textId="77777777" w:rsidR="00C97720" w:rsidRDefault="00000000">
      <w:pPr>
        <w:numPr>
          <w:ilvl w:val="1"/>
          <w:numId w:val="1"/>
        </w:numPr>
      </w:pPr>
      <w:r>
        <w:rPr>
          <w:b/>
        </w:rPr>
        <w:t>标题</w:t>
      </w:r>
      <w:r>
        <w:rPr>
          <w:b/>
        </w:rPr>
        <w:t>“</w:t>
      </w:r>
      <w:r>
        <w:rPr>
          <w:b/>
        </w:rPr>
        <w:t>《三峡》</w:t>
      </w:r>
      <w:r>
        <w:rPr>
          <w:b/>
        </w:rPr>
        <w:t>”</w:t>
      </w:r>
      <w:r>
        <w:rPr>
          <w:b/>
        </w:rPr>
        <w:t>：</w:t>
      </w:r>
    </w:p>
    <w:p w14:paraId="3D944507" w14:textId="77777777" w:rsidR="00C97720" w:rsidRDefault="00000000">
      <w:pPr>
        <w:numPr>
          <w:ilvl w:val="2"/>
          <w:numId w:val="1"/>
        </w:numPr>
      </w:pPr>
      <w:r>
        <w:t>字体：</w:t>
      </w:r>
      <w:r>
        <w:rPr>
          <w:b/>
        </w:rPr>
        <w:t>黑体</w:t>
      </w:r>
    </w:p>
    <w:p w14:paraId="7C28E625" w14:textId="77777777" w:rsidR="00C97720" w:rsidRDefault="00000000">
      <w:pPr>
        <w:numPr>
          <w:ilvl w:val="2"/>
          <w:numId w:val="1"/>
        </w:numPr>
      </w:pPr>
      <w:r>
        <w:t>字号：</w:t>
      </w:r>
      <w:r>
        <w:rPr>
          <w:b/>
        </w:rPr>
        <w:t>二号</w:t>
      </w:r>
    </w:p>
    <w:p w14:paraId="48121A05" w14:textId="77777777" w:rsidR="00C97720" w:rsidRDefault="00000000">
      <w:pPr>
        <w:numPr>
          <w:ilvl w:val="2"/>
          <w:numId w:val="1"/>
        </w:numPr>
      </w:pPr>
      <w:r>
        <w:t>样式：</w:t>
      </w:r>
      <w:r>
        <w:rPr>
          <w:b/>
        </w:rPr>
        <w:t>加粗</w:t>
      </w:r>
    </w:p>
    <w:p w14:paraId="797CFFF7" w14:textId="77777777" w:rsidR="00C97720" w:rsidRDefault="00000000">
      <w:pPr>
        <w:numPr>
          <w:ilvl w:val="2"/>
          <w:numId w:val="1"/>
        </w:numPr>
      </w:pPr>
      <w:r>
        <w:t>对齐方式：</w:t>
      </w:r>
      <w:r>
        <w:rPr>
          <w:b/>
        </w:rPr>
        <w:t>居中对齐</w:t>
      </w:r>
    </w:p>
    <w:p w14:paraId="4B7491E1" w14:textId="77777777" w:rsidR="00C97720" w:rsidRDefault="00000000">
      <w:pPr>
        <w:numPr>
          <w:ilvl w:val="1"/>
          <w:numId w:val="1"/>
        </w:numPr>
      </w:pPr>
      <w:r>
        <w:rPr>
          <w:b/>
        </w:rPr>
        <w:t>正文内容：</w:t>
      </w:r>
    </w:p>
    <w:p w14:paraId="520D34FC" w14:textId="77777777" w:rsidR="00C97720" w:rsidRDefault="00000000">
      <w:pPr>
        <w:numPr>
          <w:ilvl w:val="2"/>
          <w:numId w:val="1"/>
        </w:numPr>
      </w:pPr>
      <w:r>
        <w:lastRenderedPageBreak/>
        <w:t>字体：</w:t>
      </w:r>
      <w:r>
        <w:rPr>
          <w:b/>
        </w:rPr>
        <w:t>宋体</w:t>
      </w:r>
    </w:p>
    <w:p w14:paraId="5FB695FD" w14:textId="77777777" w:rsidR="00C97720" w:rsidRDefault="00000000">
      <w:pPr>
        <w:numPr>
          <w:ilvl w:val="2"/>
          <w:numId w:val="1"/>
        </w:numPr>
      </w:pPr>
      <w:r>
        <w:t>字号：</w:t>
      </w:r>
      <w:r>
        <w:rPr>
          <w:b/>
        </w:rPr>
        <w:t>小四</w:t>
      </w:r>
    </w:p>
    <w:p w14:paraId="7AA50112" w14:textId="77777777" w:rsidR="00C97720" w:rsidRDefault="00000000">
      <w:pPr>
        <w:numPr>
          <w:ilvl w:val="2"/>
          <w:numId w:val="1"/>
        </w:numPr>
      </w:pPr>
      <w:r>
        <w:t>首行缩进：</w:t>
      </w:r>
      <w:r>
        <w:rPr>
          <w:b/>
        </w:rPr>
        <w:t>2</w:t>
      </w:r>
      <w:r>
        <w:rPr>
          <w:b/>
        </w:rPr>
        <w:t>字符</w:t>
      </w:r>
    </w:p>
    <w:p w14:paraId="2726FA8A" w14:textId="77777777" w:rsidR="00C97720" w:rsidRPr="00126F08" w:rsidRDefault="00000000">
      <w:pPr>
        <w:numPr>
          <w:ilvl w:val="2"/>
          <w:numId w:val="1"/>
        </w:numPr>
      </w:pPr>
      <w:r>
        <w:t>对齐方式：</w:t>
      </w:r>
      <w:r>
        <w:rPr>
          <w:b/>
        </w:rPr>
        <w:t>两端对齐</w:t>
      </w:r>
    </w:p>
    <w:p w14:paraId="6E61C2CB" w14:textId="3EA4C2DE" w:rsidR="00126F08" w:rsidRDefault="00126F08" w:rsidP="00126F08">
      <w:pPr>
        <w:numPr>
          <w:ilvl w:val="2"/>
          <w:numId w:val="1"/>
        </w:numPr>
      </w:pPr>
      <w:r>
        <w:rPr>
          <w:rFonts w:hint="eastAsia"/>
          <w:b/>
          <w:lang w:eastAsia="zh-CN"/>
        </w:rPr>
        <w:t>行距：多倍行距（</w:t>
      </w:r>
      <w:r>
        <w:rPr>
          <w:rFonts w:hint="eastAsia"/>
          <w:b/>
          <w:lang w:eastAsia="zh-CN"/>
        </w:rPr>
        <w:t>1.5</w:t>
      </w:r>
      <w:r>
        <w:rPr>
          <w:rFonts w:hint="eastAsia"/>
          <w:b/>
          <w:lang w:eastAsia="zh-CN"/>
        </w:rPr>
        <w:t>倍）</w:t>
      </w:r>
    </w:p>
    <w:p w14:paraId="1D66424C" w14:textId="77777777" w:rsidR="00C97720" w:rsidRPr="00126F08" w:rsidRDefault="00000000">
      <w:pPr>
        <w:numPr>
          <w:ilvl w:val="1"/>
          <w:numId w:val="1"/>
        </w:numPr>
      </w:pPr>
      <w:r>
        <w:rPr>
          <w:b/>
        </w:rPr>
        <w:t>特定格式设置：</w:t>
      </w:r>
    </w:p>
    <w:p w14:paraId="2C4FA85F" w14:textId="23DDD5DD" w:rsidR="00126F08" w:rsidRDefault="00126F08" w:rsidP="00126F08">
      <w:pPr>
        <w:numPr>
          <w:ilvl w:val="2"/>
          <w:numId w:val="1"/>
        </w:numPr>
        <w:rPr>
          <w:lang w:eastAsia="zh-CN"/>
        </w:rPr>
      </w:pPr>
      <w:r>
        <w:rPr>
          <w:rFonts w:hint="eastAsia"/>
          <w:b/>
          <w:lang w:eastAsia="zh-CN"/>
        </w:rPr>
        <w:t>使用查找替换功能找到</w:t>
      </w:r>
      <w:r>
        <w:rPr>
          <w:b/>
          <w:lang w:eastAsia="zh-CN"/>
        </w:rPr>
        <w:t>”</w:t>
      </w:r>
      <w:r>
        <w:rPr>
          <w:rFonts w:hint="eastAsia"/>
          <w:b/>
          <w:lang w:eastAsia="zh-CN"/>
        </w:rPr>
        <w:t>原</w:t>
      </w:r>
      <w:r>
        <w:rPr>
          <w:b/>
          <w:lang w:eastAsia="zh-CN"/>
        </w:rPr>
        <w:t>”</w:t>
      </w:r>
      <w:r>
        <w:rPr>
          <w:rFonts w:hint="eastAsia"/>
          <w:b/>
          <w:lang w:eastAsia="zh-CN"/>
        </w:rPr>
        <w:t>替换成</w:t>
      </w:r>
      <w:r>
        <w:rPr>
          <w:b/>
          <w:lang w:eastAsia="zh-CN"/>
        </w:rPr>
        <w:t>”</w:t>
      </w:r>
      <w:r>
        <w:rPr>
          <w:rFonts w:hint="eastAsia"/>
          <w:b/>
          <w:lang w:eastAsia="zh-CN"/>
        </w:rPr>
        <w:t>猿</w:t>
      </w:r>
      <w:r>
        <w:rPr>
          <w:b/>
          <w:lang w:eastAsia="zh-CN"/>
        </w:rPr>
        <w:t>”</w:t>
      </w:r>
    </w:p>
    <w:p w14:paraId="770A1FFE" w14:textId="77777777" w:rsidR="00C97720" w:rsidRDefault="00000000">
      <w:pPr>
        <w:numPr>
          <w:ilvl w:val="2"/>
          <w:numId w:val="1"/>
        </w:numPr>
        <w:rPr>
          <w:lang w:eastAsia="zh-CN"/>
        </w:rPr>
      </w:pPr>
      <w:r>
        <w:rPr>
          <w:b/>
          <w:lang w:eastAsia="zh-CN"/>
        </w:rPr>
        <w:t>将文中所有的</w:t>
      </w:r>
      <w:r>
        <w:rPr>
          <w:b/>
          <w:lang w:eastAsia="zh-CN"/>
        </w:rPr>
        <w:t>“</w:t>
      </w:r>
      <w:r>
        <w:rPr>
          <w:b/>
          <w:lang w:eastAsia="zh-CN"/>
        </w:rPr>
        <w:t>猿</w:t>
      </w:r>
      <w:r>
        <w:rPr>
          <w:b/>
          <w:lang w:eastAsia="zh-CN"/>
        </w:rPr>
        <w:t>”</w:t>
      </w:r>
      <w:r>
        <w:rPr>
          <w:b/>
          <w:lang w:eastAsia="zh-CN"/>
        </w:rPr>
        <w:t>字设置为红色加粗。</w:t>
      </w:r>
    </w:p>
    <w:p w14:paraId="5A7A50ED" w14:textId="77777777" w:rsidR="00C97720" w:rsidRDefault="00000000">
      <w:pPr>
        <w:numPr>
          <w:ilvl w:val="2"/>
          <w:numId w:val="1"/>
        </w:numPr>
      </w:pPr>
      <w:r>
        <w:rPr>
          <w:b/>
          <w:lang w:eastAsia="zh-CN"/>
        </w:rPr>
        <w:t>将引号内的句子</w:t>
      </w:r>
      <w:r>
        <w:rPr>
          <w:b/>
          <w:lang w:eastAsia="zh-CN"/>
        </w:rPr>
        <w:t>“</w:t>
      </w:r>
      <w:r>
        <w:rPr>
          <w:b/>
          <w:lang w:eastAsia="zh-CN"/>
        </w:rPr>
        <w:t>巴东三峡巫峡长，猿鸣三声泪沾裳。</w:t>
      </w:r>
      <w:r>
        <w:rPr>
          <w:b/>
        </w:rPr>
        <w:t>”</w:t>
      </w:r>
      <w:r>
        <w:rPr>
          <w:b/>
        </w:rPr>
        <w:t>设置为斜体。</w:t>
      </w:r>
    </w:p>
    <w:p w14:paraId="217F8577" w14:textId="77777777" w:rsidR="00C97720" w:rsidRDefault="00000000">
      <w:pPr>
        <w:numPr>
          <w:ilvl w:val="0"/>
          <w:numId w:val="2"/>
        </w:numPr>
      </w:pPr>
      <w:r>
        <w:rPr>
          <w:b/>
        </w:rPr>
        <w:t>段落格式设置：</w:t>
      </w:r>
    </w:p>
    <w:p w14:paraId="342FF941" w14:textId="77777777" w:rsidR="00C97720" w:rsidRDefault="00000000">
      <w:pPr>
        <w:numPr>
          <w:ilvl w:val="1"/>
          <w:numId w:val="1"/>
        </w:numPr>
        <w:rPr>
          <w:lang w:eastAsia="zh-CN"/>
        </w:rPr>
      </w:pPr>
      <w:r>
        <w:rPr>
          <w:b/>
          <w:lang w:eastAsia="zh-CN"/>
        </w:rPr>
        <w:t>调整段落间距：为所有段落设置段前段后间距为</w:t>
      </w:r>
      <w:r>
        <w:rPr>
          <w:b/>
          <w:lang w:eastAsia="zh-CN"/>
        </w:rPr>
        <w:t>6</w:t>
      </w:r>
      <w:r>
        <w:rPr>
          <w:b/>
          <w:lang w:eastAsia="zh-CN"/>
        </w:rPr>
        <w:t>磅</w:t>
      </w:r>
      <w:r>
        <w:rPr>
          <w:lang w:eastAsia="zh-CN"/>
        </w:rPr>
        <w:t>。</w:t>
      </w:r>
    </w:p>
    <w:p w14:paraId="73F840F4" w14:textId="77777777" w:rsidR="00C97720" w:rsidRDefault="00000000">
      <w:pPr>
        <w:numPr>
          <w:ilvl w:val="1"/>
          <w:numId w:val="1"/>
        </w:numPr>
        <w:rPr>
          <w:lang w:eastAsia="zh-CN"/>
        </w:rPr>
      </w:pPr>
      <w:r>
        <w:rPr>
          <w:b/>
          <w:lang w:eastAsia="zh-CN"/>
        </w:rPr>
        <w:t>页面边距设置：将页面的上下左右边距</w:t>
      </w:r>
      <w:r>
        <w:rPr>
          <w:lang w:eastAsia="zh-CN"/>
        </w:rPr>
        <w:t>均设置为</w:t>
      </w:r>
      <w:r>
        <w:rPr>
          <w:b/>
          <w:lang w:eastAsia="zh-CN"/>
        </w:rPr>
        <w:t>2</w:t>
      </w:r>
      <w:r>
        <w:rPr>
          <w:b/>
          <w:lang w:eastAsia="zh-CN"/>
        </w:rPr>
        <w:t>厘米</w:t>
      </w:r>
      <w:r>
        <w:rPr>
          <w:lang w:eastAsia="zh-CN"/>
        </w:rPr>
        <w:t>。</w:t>
      </w:r>
    </w:p>
    <w:p w14:paraId="15E0C981" w14:textId="77777777" w:rsidR="00C97720" w:rsidRDefault="00000000">
      <w:pPr>
        <w:numPr>
          <w:ilvl w:val="0"/>
          <w:numId w:val="2"/>
        </w:numPr>
      </w:pPr>
      <w:r>
        <w:rPr>
          <w:b/>
        </w:rPr>
        <w:t>页面美化：</w:t>
      </w:r>
    </w:p>
    <w:p w14:paraId="6B9F0CE3" w14:textId="77777777" w:rsidR="00C97720" w:rsidRDefault="00000000">
      <w:pPr>
        <w:numPr>
          <w:ilvl w:val="1"/>
          <w:numId w:val="1"/>
        </w:numPr>
      </w:pPr>
      <w:r>
        <w:rPr>
          <w:b/>
        </w:rPr>
        <w:t>插入页眉：</w:t>
      </w:r>
    </w:p>
    <w:p w14:paraId="4FBE550D" w14:textId="043E1958" w:rsidR="00C97720" w:rsidRDefault="00000000">
      <w:pPr>
        <w:numPr>
          <w:ilvl w:val="2"/>
          <w:numId w:val="1"/>
        </w:numPr>
        <w:rPr>
          <w:lang w:eastAsia="zh-CN"/>
        </w:rPr>
      </w:pPr>
      <w:r>
        <w:rPr>
          <w:lang w:eastAsia="zh-CN"/>
        </w:rPr>
        <w:t>在页眉中输入</w:t>
      </w:r>
      <w:r>
        <w:rPr>
          <w:lang w:eastAsia="zh-CN"/>
        </w:rPr>
        <w:t>“</w:t>
      </w:r>
      <w:r w:rsidR="00F432ED">
        <w:rPr>
          <w:rFonts w:hint="eastAsia"/>
          <w:b/>
          <w:bCs/>
          <w:lang w:eastAsia="zh-CN"/>
        </w:rPr>
        <w:t>《</w:t>
      </w:r>
      <w:r>
        <w:rPr>
          <w:b/>
          <w:lang w:eastAsia="zh-CN"/>
        </w:rPr>
        <w:t>三峡》</w:t>
      </w:r>
      <w:r>
        <w:rPr>
          <w:lang w:eastAsia="zh-CN"/>
        </w:rPr>
        <w:t>”</w:t>
      </w:r>
      <w:r>
        <w:rPr>
          <w:lang w:eastAsia="zh-CN"/>
        </w:rPr>
        <w:t>。</w:t>
      </w:r>
    </w:p>
    <w:p w14:paraId="319F9515" w14:textId="77777777" w:rsidR="00C97720" w:rsidRDefault="00000000">
      <w:pPr>
        <w:numPr>
          <w:ilvl w:val="2"/>
          <w:numId w:val="1"/>
        </w:numPr>
      </w:pPr>
      <w:r>
        <w:t>对齐方式：</w:t>
      </w:r>
      <w:r>
        <w:rPr>
          <w:b/>
        </w:rPr>
        <w:t>居中对齐</w:t>
      </w:r>
    </w:p>
    <w:p w14:paraId="52272783" w14:textId="77777777" w:rsidR="00C97720" w:rsidRDefault="00000000">
      <w:pPr>
        <w:numPr>
          <w:ilvl w:val="1"/>
          <w:numId w:val="1"/>
        </w:numPr>
      </w:pPr>
      <w:r>
        <w:rPr>
          <w:b/>
        </w:rPr>
        <w:t>插入页脚：</w:t>
      </w:r>
    </w:p>
    <w:p w14:paraId="4323A11C" w14:textId="60A1F312" w:rsidR="00C97720" w:rsidRDefault="00000000">
      <w:pPr>
        <w:numPr>
          <w:ilvl w:val="2"/>
          <w:numId w:val="1"/>
        </w:numPr>
        <w:rPr>
          <w:lang w:eastAsia="zh-CN"/>
        </w:rPr>
      </w:pPr>
      <w:r>
        <w:rPr>
          <w:lang w:eastAsia="zh-CN"/>
        </w:rPr>
        <w:t>在页脚</w:t>
      </w:r>
      <w:r w:rsidRPr="00126F08">
        <w:rPr>
          <w:b/>
          <w:bCs/>
          <w:lang w:eastAsia="zh-CN"/>
        </w:rPr>
        <w:t>右侧</w:t>
      </w:r>
      <w:r>
        <w:rPr>
          <w:lang w:eastAsia="zh-CN"/>
        </w:rPr>
        <w:t>插入</w:t>
      </w:r>
      <w:r>
        <w:rPr>
          <w:b/>
          <w:lang w:eastAsia="zh-CN"/>
        </w:rPr>
        <w:t>页码</w:t>
      </w:r>
      <w:r>
        <w:rPr>
          <w:lang w:eastAsia="zh-CN"/>
        </w:rPr>
        <w:t>，格式为</w:t>
      </w:r>
      <w:r>
        <w:rPr>
          <w:lang w:eastAsia="zh-CN"/>
        </w:rPr>
        <w:t xml:space="preserve">“ </w:t>
      </w:r>
      <w:r>
        <w:rPr>
          <w:b/>
          <w:lang w:eastAsia="zh-CN"/>
        </w:rPr>
        <w:t>X</w:t>
      </w:r>
      <w:r>
        <w:rPr>
          <w:lang w:eastAsia="zh-CN"/>
        </w:rPr>
        <w:t xml:space="preserve"> ”</w:t>
      </w:r>
      <w:r>
        <w:rPr>
          <w:lang w:eastAsia="zh-CN"/>
        </w:rPr>
        <w:t>。</w:t>
      </w:r>
    </w:p>
    <w:p w14:paraId="1B3C1102" w14:textId="77777777" w:rsidR="00C97720" w:rsidRDefault="00000000">
      <w:pPr>
        <w:numPr>
          <w:ilvl w:val="0"/>
          <w:numId w:val="2"/>
        </w:numPr>
      </w:pPr>
      <w:r>
        <w:rPr>
          <w:b/>
        </w:rPr>
        <w:t>保存文档：</w:t>
      </w:r>
    </w:p>
    <w:p w14:paraId="6A652D5A" w14:textId="3FED638F" w:rsidR="00C97720" w:rsidRDefault="00000000">
      <w:pPr>
        <w:numPr>
          <w:ilvl w:val="0"/>
          <w:numId w:val="3"/>
        </w:numPr>
        <w:rPr>
          <w:lang w:eastAsia="zh-CN"/>
        </w:rPr>
      </w:pPr>
      <w:r>
        <w:rPr>
          <w:lang w:eastAsia="zh-CN"/>
        </w:rPr>
        <w:t>将文档保存为</w:t>
      </w:r>
      <w:r>
        <w:rPr>
          <w:lang w:eastAsia="zh-CN"/>
        </w:rPr>
        <w:t>“</w:t>
      </w:r>
      <w:r>
        <w:rPr>
          <w:b/>
          <w:lang w:eastAsia="zh-CN"/>
        </w:rPr>
        <w:t>《三峡》</w:t>
      </w:r>
      <w:r>
        <w:rPr>
          <w:b/>
          <w:lang w:eastAsia="zh-CN"/>
        </w:rPr>
        <w:t>_</w:t>
      </w:r>
      <w:r>
        <w:rPr>
          <w:b/>
          <w:lang w:eastAsia="zh-CN"/>
        </w:rPr>
        <w:t>你的姓名</w:t>
      </w:r>
      <w:r>
        <w:rPr>
          <w:b/>
          <w:lang w:eastAsia="zh-CN"/>
        </w:rPr>
        <w:t>.docx</w:t>
      </w:r>
      <w:r>
        <w:rPr>
          <w:lang w:eastAsia="zh-CN"/>
        </w:rPr>
        <w:t>”</w:t>
      </w:r>
      <w:r w:rsidR="00126F08">
        <w:rPr>
          <w:rFonts w:hint="eastAsia"/>
          <w:lang w:eastAsia="zh-CN"/>
        </w:rPr>
        <w:t>（注意</w:t>
      </w:r>
      <w:r w:rsidR="00201050">
        <w:rPr>
          <w:rFonts w:hint="eastAsia"/>
          <w:lang w:eastAsia="zh-CN"/>
        </w:rPr>
        <w:t>使用</w:t>
      </w:r>
      <w:r w:rsidR="00126F08">
        <w:rPr>
          <w:rFonts w:hint="eastAsia"/>
          <w:lang w:eastAsia="zh-CN"/>
        </w:rPr>
        <w:t>中文书括号</w:t>
      </w:r>
      <w:r w:rsidR="00201050">
        <w:rPr>
          <w:rFonts w:hint="eastAsia"/>
          <w:lang w:eastAsia="zh-CN"/>
        </w:rPr>
        <w:t>和不要少些和多些扩展名</w:t>
      </w:r>
      <w:r w:rsidR="00126F08">
        <w:rPr>
          <w:rFonts w:hint="eastAsia"/>
          <w:lang w:eastAsia="zh-CN"/>
        </w:rPr>
        <w:t>）</w:t>
      </w:r>
      <w:r>
        <w:rPr>
          <w:lang w:eastAsia="zh-CN"/>
        </w:rPr>
        <w:t>。</w:t>
      </w:r>
    </w:p>
    <w:p w14:paraId="4689B54E" w14:textId="77777777" w:rsidR="00C97720" w:rsidRDefault="00000000">
      <w:r>
        <w:pict w14:anchorId="55DCC6C1">
          <v:rect id="_x0000_i1026" style="width:470.3pt;height:1.5pt" o:hrstd="t" o:hr="t" fillcolor="gray" stroked="f">
            <v:path strokeok="f"/>
          </v:rect>
        </w:pict>
      </w:r>
    </w:p>
    <w:p w14:paraId="2BFD427C" w14:textId="77777777" w:rsidR="00C97720" w:rsidRDefault="00000000">
      <w:r>
        <w:rPr>
          <w:b/>
        </w:rPr>
        <w:t>提交要求：</w:t>
      </w:r>
    </w:p>
    <w:p w14:paraId="2DEC5E06" w14:textId="77777777" w:rsidR="00C97720" w:rsidRDefault="00000000">
      <w:pPr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>按照上述要求完成文档排版，确保格式设置准确无误。</w:t>
      </w:r>
    </w:p>
    <w:p w14:paraId="285D83F6" w14:textId="77777777" w:rsidR="00C97720" w:rsidRDefault="00000000">
      <w:pPr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>按规定的文件名保存文档并提交。</w:t>
      </w:r>
    </w:p>
    <w:p w14:paraId="269C32A2" w14:textId="77777777" w:rsidR="00C97720" w:rsidRDefault="00000000">
      <w:r>
        <w:rPr>
          <w:b/>
        </w:rPr>
        <w:t>提示：</w:t>
      </w:r>
    </w:p>
    <w:p w14:paraId="514F4884" w14:textId="77777777" w:rsidR="00C97720" w:rsidRDefault="00000000">
      <w:pPr>
        <w:numPr>
          <w:ilvl w:val="0"/>
          <w:numId w:val="1"/>
        </w:numPr>
      </w:pPr>
      <w:r>
        <w:rPr>
          <w:b/>
        </w:rPr>
        <w:t>快捷键：</w:t>
      </w:r>
    </w:p>
    <w:p w14:paraId="699DDDB9" w14:textId="77777777" w:rsidR="00C97720" w:rsidRDefault="00000000">
      <w:pPr>
        <w:numPr>
          <w:ilvl w:val="1"/>
          <w:numId w:val="1"/>
        </w:numPr>
      </w:pPr>
      <w:r>
        <w:rPr>
          <w:b/>
        </w:rPr>
        <w:t>复制：</w:t>
      </w:r>
      <w:r>
        <w:rPr>
          <w:rStyle w:val="InlineCode"/>
          <w:highlight w:val="none"/>
        </w:rPr>
        <w:t>Ctrl + C</w:t>
      </w:r>
    </w:p>
    <w:p w14:paraId="684FE004" w14:textId="77777777" w:rsidR="00C97720" w:rsidRDefault="00000000">
      <w:pPr>
        <w:numPr>
          <w:ilvl w:val="1"/>
          <w:numId w:val="1"/>
        </w:numPr>
      </w:pPr>
      <w:r>
        <w:rPr>
          <w:b/>
        </w:rPr>
        <w:t>粘贴：</w:t>
      </w:r>
      <w:r>
        <w:rPr>
          <w:rStyle w:val="InlineCode"/>
          <w:highlight w:val="none"/>
        </w:rPr>
        <w:t>Ctrl + V</w:t>
      </w:r>
    </w:p>
    <w:p w14:paraId="5B51E32D" w14:textId="77777777" w:rsidR="00C97720" w:rsidRDefault="00000000">
      <w:pPr>
        <w:numPr>
          <w:ilvl w:val="1"/>
          <w:numId w:val="1"/>
        </w:numPr>
      </w:pPr>
      <w:r>
        <w:rPr>
          <w:b/>
        </w:rPr>
        <w:lastRenderedPageBreak/>
        <w:t>剪切：</w:t>
      </w:r>
      <w:r>
        <w:rPr>
          <w:rStyle w:val="InlineCode"/>
          <w:highlight w:val="none"/>
        </w:rPr>
        <w:t>Ctrl + X</w:t>
      </w:r>
    </w:p>
    <w:p w14:paraId="6F851A80" w14:textId="77777777" w:rsidR="00C97720" w:rsidRPr="008434F2" w:rsidRDefault="00000000">
      <w:pPr>
        <w:numPr>
          <w:ilvl w:val="1"/>
          <w:numId w:val="1"/>
        </w:numPr>
        <w:rPr>
          <w:rStyle w:val="InlineCode"/>
          <w:rFonts w:ascii="Calibri" w:eastAsiaTheme="minorEastAsia" w:hAnsi="Calibri" w:cs="Calibri"/>
          <w:color w:val="auto"/>
          <w:sz w:val="22"/>
          <w:szCs w:val="22"/>
          <w:highlight w:val="none"/>
        </w:rPr>
      </w:pPr>
      <w:r>
        <w:rPr>
          <w:b/>
        </w:rPr>
        <w:t>全选：</w:t>
      </w:r>
      <w:r>
        <w:rPr>
          <w:rStyle w:val="InlineCode"/>
          <w:highlight w:val="none"/>
        </w:rPr>
        <w:t>Ctrl + A</w:t>
      </w:r>
    </w:p>
    <w:p w14:paraId="3813A3FB" w14:textId="281930AF" w:rsidR="008434F2" w:rsidRPr="008434F2" w:rsidRDefault="008434F2">
      <w:pPr>
        <w:numPr>
          <w:ilvl w:val="1"/>
          <w:numId w:val="1"/>
        </w:numPr>
        <w:rPr>
          <w:rStyle w:val="InlineCode"/>
          <w:rFonts w:ascii="Calibri" w:eastAsiaTheme="minorEastAsia" w:hAnsi="Calibri" w:cs="Calibri"/>
          <w:color w:val="auto"/>
          <w:sz w:val="22"/>
          <w:szCs w:val="22"/>
          <w:highlight w:val="none"/>
        </w:rPr>
      </w:pPr>
      <w:r>
        <w:rPr>
          <w:rFonts w:hint="eastAsia"/>
          <w:b/>
          <w:lang w:eastAsia="zh-CN"/>
        </w:rPr>
        <w:t>撤销：</w:t>
      </w:r>
      <w:r>
        <w:rPr>
          <w:rStyle w:val="InlineCode"/>
          <w:highlight w:val="none"/>
        </w:rPr>
        <w:t xml:space="preserve">Ctrl + </w:t>
      </w:r>
      <w:r>
        <w:rPr>
          <w:rStyle w:val="InlineCode"/>
          <w:rFonts w:eastAsiaTheme="minorEastAsia" w:hint="eastAsia"/>
          <w:highlight w:val="none"/>
          <w:lang w:eastAsia="zh-CN"/>
        </w:rPr>
        <w:t>Z</w:t>
      </w:r>
    </w:p>
    <w:p w14:paraId="298828FC" w14:textId="23C403E0" w:rsidR="008434F2" w:rsidRPr="008434F2" w:rsidRDefault="008434F2">
      <w:pPr>
        <w:numPr>
          <w:ilvl w:val="1"/>
          <w:numId w:val="1"/>
        </w:numPr>
        <w:rPr>
          <w:rStyle w:val="InlineCode"/>
          <w:rFonts w:ascii="Calibri" w:eastAsiaTheme="minorEastAsia" w:hAnsi="Calibri" w:cs="Calibri"/>
          <w:color w:val="auto"/>
          <w:sz w:val="22"/>
          <w:szCs w:val="22"/>
          <w:highlight w:val="none"/>
        </w:rPr>
      </w:pPr>
      <w:r>
        <w:rPr>
          <w:rFonts w:hint="eastAsia"/>
          <w:b/>
          <w:lang w:eastAsia="zh-CN"/>
        </w:rPr>
        <w:t>多选：按住</w:t>
      </w:r>
      <w:r>
        <w:rPr>
          <w:rStyle w:val="InlineCode"/>
          <w:highlight w:val="none"/>
        </w:rPr>
        <w:t>Ctrl</w:t>
      </w:r>
    </w:p>
    <w:p w14:paraId="38F9C79F" w14:textId="6B11428B" w:rsidR="008434F2" w:rsidRPr="008434F2" w:rsidRDefault="008434F2">
      <w:pPr>
        <w:numPr>
          <w:ilvl w:val="1"/>
          <w:numId w:val="1"/>
        </w:numPr>
        <w:rPr>
          <w:b/>
          <w:lang w:eastAsia="zh-CN"/>
        </w:rPr>
      </w:pPr>
      <w:r w:rsidRPr="008434F2">
        <w:rPr>
          <w:rFonts w:hint="eastAsia"/>
          <w:b/>
          <w:lang w:eastAsia="zh-CN"/>
        </w:rPr>
        <w:t>连续选</w:t>
      </w:r>
      <w:r>
        <w:rPr>
          <w:rFonts w:hint="eastAsia"/>
          <w:b/>
          <w:lang w:eastAsia="zh-CN"/>
        </w:rPr>
        <w:t>：按住</w:t>
      </w:r>
      <w:r w:rsidRPr="008434F2">
        <w:rPr>
          <w:rStyle w:val="InlineCode"/>
          <w:rFonts w:hint="eastAsia"/>
          <w:highlight w:val="none"/>
          <w:lang w:eastAsia="zh-CN"/>
        </w:rPr>
        <w:t>Shift</w:t>
      </w:r>
    </w:p>
    <w:p w14:paraId="60568294" w14:textId="77777777" w:rsidR="00C97720" w:rsidRDefault="00000000">
      <w:pPr>
        <w:numPr>
          <w:ilvl w:val="0"/>
          <w:numId w:val="1"/>
        </w:numPr>
      </w:pPr>
      <w:r>
        <w:rPr>
          <w:b/>
        </w:rPr>
        <w:t>段落设置：</w:t>
      </w:r>
    </w:p>
    <w:p w14:paraId="71DC5F20" w14:textId="77777777" w:rsidR="00C97720" w:rsidRDefault="00000000">
      <w:pPr>
        <w:numPr>
          <w:ilvl w:val="1"/>
          <w:numId w:val="1"/>
        </w:numPr>
        <w:rPr>
          <w:lang w:eastAsia="zh-CN"/>
        </w:rPr>
      </w:pPr>
      <w:r>
        <w:rPr>
          <w:b/>
          <w:lang w:eastAsia="zh-CN"/>
        </w:rPr>
        <w:t>行间距和段落间距</w:t>
      </w:r>
      <w:r>
        <w:rPr>
          <w:lang w:eastAsia="zh-CN"/>
        </w:rPr>
        <w:t>可在</w:t>
      </w:r>
      <w:r>
        <w:rPr>
          <w:lang w:eastAsia="zh-CN"/>
        </w:rPr>
        <w:t>“</w:t>
      </w:r>
      <w:r>
        <w:rPr>
          <w:lang w:eastAsia="zh-CN"/>
        </w:rPr>
        <w:t>段落</w:t>
      </w:r>
      <w:r>
        <w:rPr>
          <w:lang w:eastAsia="zh-CN"/>
        </w:rPr>
        <w:t>”</w:t>
      </w:r>
      <w:r>
        <w:rPr>
          <w:lang w:eastAsia="zh-CN"/>
        </w:rPr>
        <w:t>对话框中设置。</w:t>
      </w:r>
    </w:p>
    <w:p w14:paraId="2E3A3607" w14:textId="77777777" w:rsidR="00C97720" w:rsidRDefault="00000000">
      <w:pPr>
        <w:numPr>
          <w:ilvl w:val="1"/>
          <w:numId w:val="1"/>
        </w:numPr>
        <w:rPr>
          <w:lang w:eastAsia="zh-CN"/>
        </w:rPr>
      </w:pPr>
      <w:r>
        <w:rPr>
          <w:b/>
          <w:lang w:eastAsia="zh-CN"/>
        </w:rPr>
        <w:t>首行缩进</w:t>
      </w:r>
      <w:r>
        <w:rPr>
          <w:lang w:eastAsia="zh-CN"/>
        </w:rPr>
        <w:t>可在</w:t>
      </w:r>
      <w:r>
        <w:rPr>
          <w:lang w:eastAsia="zh-CN"/>
        </w:rPr>
        <w:t>“</w:t>
      </w:r>
      <w:r>
        <w:rPr>
          <w:lang w:eastAsia="zh-CN"/>
        </w:rPr>
        <w:t>段落</w:t>
      </w:r>
      <w:r>
        <w:rPr>
          <w:lang w:eastAsia="zh-CN"/>
        </w:rPr>
        <w:t>”</w:t>
      </w:r>
      <w:r>
        <w:rPr>
          <w:lang w:eastAsia="zh-CN"/>
        </w:rPr>
        <w:t>设置中的</w:t>
      </w:r>
      <w:r>
        <w:rPr>
          <w:lang w:eastAsia="zh-CN"/>
        </w:rPr>
        <w:t>“</w:t>
      </w:r>
      <w:r>
        <w:rPr>
          <w:lang w:eastAsia="zh-CN"/>
        </w:rPr>
        <w:t>缩进</w:t>
      </w:r>
      <w:r>
        <w:rPr>
          <w:lang w:eastAsia="zh-CN"/>
        </w:rPr>
        <w:t>”</w:t>
      </w:r>
      <w:r>
        <w:rPr>
          <w:lang w:eastAsia="zh-CN"/>
        </w:rPr>
        <w:t>选项中设置。</w:t>
      </w:r>
    </w:p>
    <w:p w14:paraId="2E39BBFB" w14:textId="3B4F5441" w:rsidR="00201050" w:rsidRDefault="00201050">
      <w:pPr>
        <w:numPr>
          <w:ilvl w:val="1"/>
          <w:numId w:val="1"/>
        </w:numPr>
        <w:rPr>
          <w:lang w:eastAsia="zh-CN"/>
        </w:rPr>
      </w:pPr>
      <w:r>
        <w:rPr>
          <w:b/>
          <w:lang w:eastAsia="zh-CN"/>
        </w:rPr>
        <w:t>“</w:t>
      </w:r>
      <w:r>
        <w:rPr>
          <w:rFonts w:hint="eastAsia"/>
          <w:b/>
          <w:lang w:eastAsia="zh-CN"/>
        </w:rPr>
        <w:t>段落设置</w:t>
      </w:r>
      <w:r>
        <w:rPr>
          <w:b/>
          <w:lang w:eastAsia="zh-CN"/>
        </w:rPr>
        <w:t>”</w:t>
      </w:r>
      <w:r>
        <w:rPr>
          <w:rFonts w:hint="eastAsia"/>
          <w:b/>
          <w:lang w:eastAsia="zh-CN"/>
        </w:rPr>
        <w:t>在</w:t>
      </w:r>
      <w:r>
        <w:rPr>
          <w:b/>
          <w:lang w:eastAsia="zh-CN"/>
        </w:rPr>
        <w:t>”</w:t>
      </w:r>
      <w:r>
        <w:rPr>
          <w:rFonts w:hint="eastAsia"/>
          <w:b/>
          <w:lang w:eastAsia="zh-CN"/>
        </w:rPr>
        <w:t>开始</w:t>
      </w:r>
      <w:r>
        <w:rPr>
          <w:b/>
          <w:lang w:eastAsia="zh-CN"/>
        </w:rPr>
        <w:t>”</w:t>
      </w:r>
      <w:r w:rsidR="0043215A">
        <w:rPr>
          <w:rFonts w:hint="eastAsia"/>
          <w:b/>
          <w:lang w:eastAsia="zh-CN"/>
        </w:rPr>
        <w:t>选项卡段落</w:t>
      </w:r>
      <w:r w:rsidR="0043215A" w:rsidRPr="0043215A">
        <w:rPr>
          <w:b/>
          <w:lang w:eastAsia="zh-CN"/>
        </w:rPr>
        <w:drawing>
          <wp:inline distT="0" distB="0" distL="0" distR="0" wp14:anchorId="426092F6" wp14:editId="0DF2BB11">
            <wp:extent cx="190527" cy="161948"/>
            <wp:effectExtent l="0" t="0" r="0" b="9525"/>
            <wp:docPr id="60579098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79098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27" cy="161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3215A">
        <w:rPr>
          <w:rFonts w:hint="eastAsia"/>
          <w:b/>
          <w:lang w:eastAsia="zh-CN"/>
        </w:rPr>
        <w:t>中</w:t>
      </w:r>
    </w:p>
    <w:p w14:paraId="0A37777F" w14:textId="77777777" w:rsidR="00C97720" w:rsidRDefault="00000000">
      <w:pPr>
        <w:numPr>
          <w:ilvl w:val="0"/>
          <w:numId w:val="1"/>
        </w:numPr>
      </w:pPr>
      <w:r>
        <w:rPr>
          <w:b/>
        </w:rPr>
        <w:t>页面设置：</w:t>
      </w:r>
    </w:p>
    <w:p w14:paraId="0CF00B85" w14:textId="77777777" w:rsidR="00C97720" w:rsidRDefault="00000000">
      <w:pPr>
        <w:numPr>
          <w:ilvl w:val="1"/>
          <w:numId w:val="1"/>
        </w:numPr>
        <w:rPr>
          <w:lang w:eastAsia="zh-CN"/>
        </w:rPr>
      </w:pPr>
      <w:r>
        <w:rPr>
          <w:b/>
          <w:lang w:eastAsia="zh-CN"/>
        </w:rPr>
        <w:t>页面边距</w:t>
      </w:r>
      <w:r>
        <w:rPr>
          <w:lang w:eastAsia="zh-CN"/>
        </w:rPr>
        <w:t>可在</w:t>
      </w:r>
      <w:r>
        <w:rPr>
          <w:lang w:eastAsia="zh-CN"/>
        </w:rPr>
        <w:t>“</w:t>
      </w:r>
      <w:r>
        <w:rPr>
          <w:lang w:eastAsia="zh-CN"/>
        </w:rPr>
        <w:t>布局</w:t>
      </w:r>
      <w:r>
        <w:rPr>
          <w:lang w:eastAsia="zh-CN"/>
        </w:rPr>
        <w:t>”</w:t>
      </w:r>
      <w:r>
        <w:rPr>
          <w:lang w:eastAsia="zh-CN"/>
        </w:rPr>
        <w:t>选项卡中的</w:t>
      </w:r>
      <w:r>
        <w:rPr>
          <w:lang w:eastAsia="zh-CN"/>
        </w:rPr>
        <w:t>“</w:t>
      </w:r>
      <w:r>
        <w:rPr>
          <w:lang w:eastAsia="zh-CN"/>
        </w:rPr>
        <w:t>页边距</w:t>
      </w:r>
      <w:r>
        <w:rPr>
          <w:lang w:eastAsia="zh-CN"/>
        </w:rPr>
        <w:t>”</w:t>
      </w:r>
      <w:r>
        <w:rPr>
          <w:lang w:eastAsia="zh-CN"/>
        </w:rPr>
        <w:t>中调整。</w:t>
      </w:r>
    </w:p>
    <w:p w14:paraId="6FF6B29F" w14:textId="77777777" w:rsidR="00C97720" w:rsidRDefault="00000000">
      <w:pPr>
        <w:numPr>
          <w:ilvl w:val="0"/>
          <w:numId w:val="1"/>
        </w:numPr>
      </w:pPr>
      <w:r>
        <w:rPr>
          <w:b/>
        </w:rPr>
        <w:t>插入页眉和页脚：</w:t>
      </w:r>
    </w:p>
    <w:p w14:paraId="662F7EA3" w14:textId="77777777" w:rsidR="00C97720" w:rsidRDefault="00000000">
      <w:pPr>
        <w:numPr>
          <w:ilvl w:val="1"/>
          <w:numId w:val="1"/>
        </w:numPr>
        <w:rPr>
          <w:lang w:eastAsia="zh-CN"/>
        </w:rPr>
      </w:pPr>
      <w:r>
        <w:rPr>
          <w:lang w:eastAsia="zh-CN"/>
        </w:rPr>
        <w:t>可在</w:t>
      </w:r>
      <w:r>
        <w:rPr>
          <w:lang w:eastAsia="zh-CN"/>
        </w:rPr>
        <w:t>“</w:t>
      </w:r>
      <w:r>
        <w:rPr>
          <w:lang w:eastAsia="zh-CN"/>
        </w:rPr>
        <w:t>插入</w:t>
      </w:r>
      <w:r>
        <w:rPr>
          <w:lang w:eastAsia="zh-CN"/>
        </w:rPr>
        <w:t>”</w:t>
      </w:r>
      <w:r>
        <w:rPr>
          <w:lang w:eastAsia="zh-CN"/>
        </w:rPr>
        <w:t>选项卡中找到相应功能。</w:t>
      </w:r>
    </w:p>
    <w:p w14:paraId="471A1D3D" w14:textId="7FC676EB" w:rsidR="00C97720" w:rsidRDefault="00000000">
      <w:pPr>
        <w:numPr>
          <w:ilvl w:val="1"/>
          <w:numId w:val="1"/>
        </w:numPr>
        <w:rPr>
          <w:lang w:eastAsia="zh-CN"/>
        </w:rPr>
      </w:pPr>
      <w:r>
        <w:rPr>
          <w:lang w:eastAsia="zh-CN"/>
        </w:rPr>
        <w:t>插入页码时，选择</w:t>
      </w:r>
      <w:r>
        <w:rPr>
          <w:lang w:eastAsia="zh-CN"/>
        </w:rPr>
        <w:t>“</w:t>
      </w:r>
      <w:r>
        <w:rPr>
          <w:lang w:eastAsia="zh-CN"/>
        </w:rPr>
        <w:t>页码</w:t>
      </w:r>
      <w:r>
        <w:rPr>
          <w:lang w:eastAsia="zh-CN"/>
        </w:rPr>
        <w:t>”</w:t>
      </w:r>
      <w:r>
        <w:rPr>
          <w:lang w:eastAsia="zh-CN"/>
        </w:rPr>
        <w:t>选项中的</w:t>
      </w:r>
      <w:r>
        <w:rPr>
          <w:lang w:eastAsia="zh-CN"/>
        </w:rPr>
        <w:t>“</w:t>
      </w:r>
      <w:r>
        <w:rPr>
          <w:lang w:eastAsia="zh-CN"/>
        </w:rPr>
        <w:t>页面底端</w:t>
      </w:r>
      <w:r>
        <w:rPr>
          <w:lang w:eastAsia="zh-CN"/>
        </w:rPr>
        <w:t>”</w:t>
      </w:r>
      <w:r>
        <w:rPr>
          <w:lang w:eastAsia="zh-CN"/>
        </w:rPr>
        <w:t>并</w:t>
      </w:r>
      <w:r w:rsidR="008434F2">
        <w:rPr>
          <w:rFonts w:hint="eastAsia"/>
          <w:lang w:eastAsia="zh-CN"/>
        </w:rPr>
        <w:t>居中</w:t>
      </w:r>
      <w:r>
        <w:rPr>
          <w:lang w:eastAsia="zh-CN"/>
        </w:rPr>
        <w:t>对齐。</w:t>
      </w:r>
    </w:p>
    <w:p w14:paraId="46D018AC" w14:textId="497103C4" w:rsidR="00C97720" w:rsidRDefault="00C97720">
      <w:pPr>
        <w:rPr>
          <w:rFonts w:hint="eastAsia"/>
          <w:lang w:eastAsia="zh-CN"/>
        </w:rPr>
      </w:pPr>
    </w:p>
    <w:sectPr w:rsidR="00C97720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6D7216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  <w:lvl w:ilvl="1" w:tplc="559CB1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95C4E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C7A08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2CE2F5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DE63E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B509CD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6CC17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A0A798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hybridMultilevel"/>
    <w:tmpl w:val="00000002"/>
    <w:lvl w:ilvl="0" w:tplc="ABDCAD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B4EFD2">
      <w:start w:val="1"/>
      <w:numFmt w:val="decimal"/>
      <w:lvlText w:val=""/>
      <w:lvlJc w:val="left"/>
    </w:lvl>
    <w:lvl w:ilvl="2" w:tplc="DF30D692">
      <w:start w:val="1"/>
      <w:numFmt w:val="decimal"/>
      <w:lvlText w:val=""/>
      <w:lvlJc w:val="left"/>
    </w:lvl>
    <w:lvl w:ilvl="3" w:tplc="18E44144">
      <w:start w:val="1"/>
      <w:numFmt w:val="decimal"/>
      <w:lvlText w:val=""/>
      <w:lvlJc w:val="left"/>
    </w:lvl>
    <w:lvl w:ilvl="4" w:tplc="46E29874">
      <w:start w:val="1"/>
      <w:numFmt w:val="decimal"/>
      <w:lvlText w:val=""/>
      <w:lvlJc w:val="left"/>
    </w:lvl>
    <w:lvl w:ilvl="5" w:tplc="10CCD3BC">
      <w:start w:val="1"/>
      <w:numFmt w:val="decimal"/>
      <w:lvlText w:val=""/>
      <w:lvlJc w:val="left"/>
    </w:lvl>
    <w:lvl w:ilvl="6" w:tplc="6940469A">
      <w:start w:val="1"/>
      <w:numFmt w:val="decimal"/>
      <w:lvlText w:val=""/>
      <w:lvlJc w:val="left"/>
    </w:lvl>
    <w:lvl w:ilvl="7" w:tplc="0CE62240">
      <w:start w:val="1"/>
      <w:numFmt w:val="decimal"/>
      <w:lvlText w:val=""/>
      <w:lvlJc w:val="left"/>
    </w:lvl>
    <w:lvl w:ilvl="8" w:tplc="45FEA358">
      <w:start w:val="1"/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3D74DFD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  <w:lvl w:ilvl="1" w:tplc="10445804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3AD310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8A4A6B0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B760164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2166DFE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1AA57B2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3A4FF2C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90884E0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 w16cid:durableId="989558797">
    <w:abstractNumId w:val="0"/>
  </w:num>
  <w:num w:numId="2" w16cid:durableId="447896414">
    <w:abstractNumId w:val="1"/>
  </w:num>
  <w:num w:numId="3" w16cid:durableId="2773774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noPunctuationKerning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7720"/>
    <w:rsid w:val="00126F08"/>
    <w:rsid w:val="00201050"/>
    <w:rsid w:val="0043215A"/>
    <w:rsid w:val="00537312"/>
    <w:rsid w:val="008434F2"/>
    <w:rsid w:val="008C1844"/>
    <w:rsid w:val="009C01CA"/>
    <w:rsid w:val="00C97720"/>
    <w:rsid w:val="00E4697E"/>
    <w:rsid w:val="00EB1B89"/>
    <w:rsid w:val="00F432ED"/>
    <w:rsid w:val="00F6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58B34"/>
  <w15:docId w15:val="{F3275E59-34B2-4CED-A9D8-B56F98C67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EastAsia" w:hAnsi="Calibri" w:cs="Calibri"/>
        <w:sz w:val="22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5BCE"/>
  </w:style>
  <w:style w:type="paragraph" w:styleId="1">
    <w:name w:val="heading 1"/>
    <w:basedOn w:val="a"/>
    <w:next w:val="a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encedCode">
    <w:name w:val="FencedCode"/>
    <w:pPr>
      <w:shd w:val="solid" w:color="E2E2E2" w:fill="auto"/>
    </w:pPr>
    <w:rPr>
      <w:rFonts w:ascii="Consolas" w:eastAsia="Consolas" w:hAnsi="Consolas" w:cs="Consolas"/>
      <w:sz w:val="20"/>
      <w:szCs w:val="20"/>
    </w:rPr>
  </w:style>
  <w:style w:type="character" w:customStyle="1" w:styleId="InlineCode">
    <w:name w:val="InlineCode"/>
    <w:rPr>
      <w:rFonts w:ascii="Consolas" w:eastAsia="Consolas" w:hAnsi="Consolas" w:cs="Consolas"/>
      <w:color w:val="C7254E"/>
      <w:sz w:val="20"/>
      <w:szCs w:val="20"/>
      <w:highlight w:val="whit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 y</cp:lastModifiedBy>
  <cp:revision>6</cp:revision>
  <dcterms:created xsi:type="dcterms:W3CDTF">2024-10-06T13:54:00Z</dcterms:created>
  <dcterms:modified xsi:type="dcterms:W3CDTF">2025-03-09T11:34:00Z</dcterms:modified>
</cp:coreProperties>
</file>